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4709A" w14:textId="0DE7E1BE" w:rsidR="00203073" w:rsidRPr="00D65D7B" w:rsidRDefault="00D65D7B" w:rsidP="00D65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65D7B">
        <w:rPr>
          <w:b/>
          <w:bCs/>
          <w:sz w:val="28"/>
          <w:szCs w:val="28"/>
        </w:rPr>
        <w:t>Classe préparatoire ENS Paris Saclay D2 – rentrée 2025</w:t>
      </w:r>
    </w:p>
    <w:p w14:paraId="79DF4F09" w14:textId="77777777" w:rsidR="00F94DD8" w:rsidRDefault="00F94DD8" w:rsidP="00995352">
      <w:pPr>
        <w:jc w:val="center"/>
        <w:rPr>
          <w:b/>
          <w:bCs/>
        </w:rPr>
      </w:pPr>
    </w:p>
    <w:p w14:paraId="0205A117" w14:textId="235B1FCA" w:rsidR="00D65D7B" w:rsidRDefault="00D65D7B" w:rsidP="00995352">
      <w:pPr>
        <w:jc w:val="center"/>
        <w:rPr>
          <w:b/>
          <w:bCs/>
        </w:rPr>
      </w:pPr>
      <w:r w:rsidRPr="00D65D7B">
        <w:rPr>
          <w:b/>
          <w:bCs/>
        </w:rPr>
        <w:t>Lectures et travail à faire pendant l’été</w:t>
      </w:r>
    </w:p>
    <w:p w14:paraId="10D9DCC5" w14:textId="77777777" w:rsidR="00F94DD8" w:rsidRPr="000D3618" w:rsidRDefault="00F94DD8" w:rsidP="00995352">
      <w:pPr>
        <w:jc w:val="center"/>
        <w:rPr>
          <w:b/>
          <w:bCs/>
          <w:sz w:val="6"/>
          <w:szCs w:val="6"/>
        </w:rPr>
      </w:pPr>
    </w:p>
    <w:p w14:paraId="0BEFFF73" w14:textId="44646F03" w:rsidR="00203073" w:rsidRPr="00203073" w:rsidRDefault="00870D29" w:rsidP="00870D29">
      <w:pPr>
        <w:jc w:val="both"/>
      </w:pPr>
      <w:r w:rsidRPr="00870D29">
        <w:t xml:space="preserve">1. </w:t>
      </w:r>
      <w:r>
        <w:t xml:space="preserve">En </w:t>
      </w:r>
      <w:r w:rsidR="00203073" w:rsidRPr="00203073">
        <w:rPr>
          <w:b/>
          <w:bCs/>
        </w:rPr>
        <w:t>Économie</w:t>
      </w:r>
      <w:r w:rsidR="00995352">
        <w:rPr>
          <w:b/>
          <w:bCs/>
        </w:rPr>
        <w:t xml:space="preserve"> et Culture Générale</w:t>
      </w:r>
      <w:r w:rsidR="00203073" w:rsidRPr="00203073">
        <w:rPr>
          <w:b/>
          <w:bCs/>
        </w:rPr>
        <w:t xml:space="preserve">, </w:t>
      </w:r>
      <w:r w:rsidR="00203073" w:rsidRPr="00203073">
        <w:t>pour préparer l’année en classe préparatoire, vous devrez lire l</w:t>
      </w:r>
      <w:r w:rsidR="00995352">
        <w:t xml:space="preserve">es </w:t>
      </w:r>
      <w:r w:rsidR="00203073" w:rsidRPr="00203073">
        <w:t>ouvrages ci-dessous avant la rentrée. Cette lecture donnera lieu à une évaluation lors des premiers cours.</w:t>
      </w:r>
    </w:p>
    <w:p w14:paraId="1127A0CB" w14:textId="327A22B9" w:rsidR="00203073" w:rsidRPr="00203073" w:rsidRDefault="00203073" w:rsidP="00870D29">
      <w:pPr>
        <w:numPr>
          <w:ilvl w:val="0"/>
          <w:numId w:val="2"/>
        </w:numPr>
        <w:jc w:val="both"/>
      </w:pPr>
      <w:r w:rsidRPr="00203073">
        <w:rPr>
          <w:i/>
          <w:iCs/>
        </w:rPr>
        <w:t>Actualité 202</w:t>
      </w:r>
      <w:r w:rsidR="00511BBC">
        <w:rPr>
          <w:i/>
          <w:iCs/>
        </w:rPr>
        <w:t>4</w:t>
      </w:r>
      <w:r w:rsidRPr="00203073">
        <w:rPr>
          <w:i/>
          <w:iCs/>
        </w:rPr>
        <w:t>-202</w:t>
      </w:r>
      <w:r w:rsidR="00511BBC">
        <w:rPr>
          <w:i/>
          <w:iCs/>
        </w:rPr>
        <w:t>5</w:t>
      </w:r>
      <w:r w:rsidRPr="00203073">
        <w:t>, Concours, examens et entretiens 202</w:t>
      </w:r>
      <w:r w:rsidR="005A28CF">
        <w:t>5</w:t>
      </w:r>
      <w:r w:rsidRPr="00203073">
        <w:t xml:space="preserve">, sous la coordination de J. </w:t>
      </w:r>
      <w:proofErr w:type="spellStart"/>
      <w:r w:rsidRPr="00203073">
        <w:t>Calauzènes</w:t>
      </w:r>
      <w:proofErr w:type="spellEnd"/>
      <w:r w:rsidRPr="00203073">
        <w:t>, Vuibert (</w:t>
      </w:r>
      <w:r w:rsidR="00AE4407">
        <w:t xml:space="preserve">ISBN : </w:t>
      </w:r>
      <w:r w:rsidR="00AE4407" w:rsidRPr="00AE4407">
        <w:t>978-2311219739</w:t>
      </w:r>
      <w:r w:rsidRPr="00203073">
        <w:t>)</w:t>
      </w:r>
    </w:p>
    <w:p w14:paraId="38504032" w14:textId="4E34AA52" w:rsidR="00203073" w:rsidRPr="00203073" w:rsidRDefault="00203073" w:rsidP="00870D29">
      <w:pPr>
        <w:numPr>
          <w:ilvl w:val="0"/>
          <w:numId w:val="2"/>
        </w:numPr>
        <w:jc w:val="both"/>
      </w:pPr>
      <w:r w:rsidRPr="00203073">
        <w:rPr>
          <w:i/>
          <w:iCs/>
        </w:rPr>
        <w:t>Une brève histoire de l'économie</w:t>
      </w:r>
      <w:r w:rsidRPr="00203073">
        <w:t>, Daniel Cohen, éditeur Albin Michel, 2024 (ISBN : 978-2226491435)</w:t>
      </w:r>
    </w:p>
    <w:p w14:paraId="79BB9DB2" w14:textId="6A59CC7B" w:rsidR="00203073" w:rsidRPr="00203073" w:rsidRDefault="00203073" w:rsidP="00870D29">
      <w:pPr>
        <w:numPr>
          <w:ilvl w:val="0"/>
          <w:numId w:val="2"/>
        </w:numPr>
        <w:jc w:val="both"/>
      </w:pPr>
      <w:r w:rsidRPr="00203073">
        <w:rPr>
          <w:i/>
          <w:iCs/>
        </w:rPr>
        <w:t>Histoire des idées économiques</w:t>
      </w:r>
      <w:r w:rsidRPr="00203073">
        <w:t xml:space="preserve">, J. </w:t>
      </w:r>
      <w:proofErr w:type="spellStart"/>
      <w:r w:rsidRPr="00203073">
        <w:t>Dellemotte</w:t>
      </w:r>
      <w:proofErr w:type="spellEnd"/>
      <w:r w:rsidRPr="00203073">
        <w:t>, collection Aide-Mémoire, Dunod, 2ème édition, 2024 (ISBN : 978-2100840366) </w:t>
      </w:r>
    </w:p>
    <w:p w14:paraId="024D8B7D" w14:textId="3029AD33" w:rsidR="00203073" w:rsidRPr="00203073" w:rsidRDefault="00995352" w:rsidP="00870D29">
      <w:pPr>
        <w:jc w:val="both"/>
      </w:pPr>
      <w:r>
        <w:t>2</w:t>
      </w:r>
      <w:r w:rsidR="00D65D7B" w:rsidRPr="00D65D7B">
        <w:t xml:space="preserve">. En </w:t>
      </w:r>
      <w:r w:rsidR="00D65D7B" w:rsidRPr="00D65D7B">
        <w:rPr>
          <w:b/>
          <w:bCs/>
        </w:rPr>
        <w:t>Mathématiques</w:t>
      </w:r>
      <w:r w:rsidR="00D65D7B" w:rsidRPr="00D65D7B">
        <w:t xml:space="preserve">, il est important de ne pas perdre durant l’été vos acquis de Terminale, notamment sur les chapitres concernant les </w:t>
      </w:r>
      <w:r w:rsidR="00D65D7B" w:rsidRPr="00D65D7B">
        <w:rPr>
          <w:b/>
          <w:bCs/>
        </w:rPr>
        <w:t>fonctions usuelles</w:t>
      </w:r>
      <w:r w:rsidR="00D65D7B" w:rsidRPr="00D65D7B">
        <w:t xml:space="preserve"> (exponentielle, logarithme népérien, polynomiales, racine carrée), la </w:t>
      </w:r>
      <w:r w:rsidR="00D65D7B" w:rsidRPr="00D65D7B">
        <w:rPr>
          <w:b/>
          <w:bCs/>
        </w:rPr>
        <w:t>dérivation</w:t>
      </w:r>
      <w:r w:rsidR="00D65D7B" w:rsidRPr="00D65D7B">
        <w:t xml:space="preserve">, les </w:t>
      </w:r>
      <w:r w:rsidR="00D65D7B" w:rsidRPr="00D65D7B">
        <w:rPr>
          <w:b/>
          <w:bCs/>
        </w:rPr>
        <w:t>suites</w:t>
      </w:r>
      <w:r w:rsidR="00D65D7B" w:rsidRPr="00D65D7B">
        <w:t xml:space="preserve"> et les </w:t>
      </w:r>
      <w:r w:rsidR="00D65D7B" w:rsidRPr="00D65D7B">
        <w:rPr>
          <w:b/>
          <w:bCs/>
        </w:rPr>
        <w:t>probabilités</w:t>
      </w:r>
      <w:r w:rsidR="00D65D7B" w:rsidRPr="00D65D7B">
        <w:t>. Les sujets de baccalauréat des années précédentes (enseignement de spécialité ou série ES avant 2021) sont de bonnes synthèses de ce qu’il y a à savoir sur ces notions : </w:t>
      </w:r>
      <w:hyperlink r:id="rId5" w:history="1">
        <w:r w:rsidR="00D65D7B" w:rsidRPr="00D65D7B">
          <w:rPr>
            <w:rStyle w:val="Lienhypertexte"/>
          </w:rPr>
          <w:t>https://www.apmep.fr/Annales-Terminale-Generale</w:t>
        </w:r>
      </w:hyperlink>
      <w:r w:rsidR="00D65D7B" w:rsidRPr="00D65D7B">
        <w:t>.</w:t>
      </w:r>
    </w:p>
    <w:p w14:paraId="34D123D8" w14:textId="03779074" w:rsidR="00006384" w:rsidRPr="00006384" w:rsidRDefault="00995352" w:rsidP="00006384">
      <w:pPr>
        <w:jc w:val="both"/>
      </w:pPr>
      <w:r>
        <w:t>3</w:t>
      </w:r>
      <w:r w:rsidR="00870D29" w:rsidRPr="00870D29">
        <w:t xml:space="preserve">. Pour les </w:t>
      </w:r>
      <w:r w:rsidR="00870D29" w:rsidRPr="00870D29">
        <w:rPr>
          <w:b/>
          <w:bCs/>
        </w:rPr>
        <w:t>germanistes,</w:t>
      </w:r>
      <w:r w:rsidR="00870D29" w:rsidRPr="00870D29">
        <w:t xml:space="preserve"> un seul objectif pour la rentrée : connaître les verbes forts figurant sur les deux dernières pages de </w:t>
      </w:r>
      <w:hyperlink r:id="rId6" w:history="1">
        <w:r w:rsidR="00870D29" w:rsidRPr="00870D29">
          <w:rPr>
            <w:rStyle w:val="Lienhypertexte"/>
          </w:rPr>
          <w:t>L'essentiel de la grammaire allemande</w:t>
        </w:r>
      </w:hyperlink>
      <w:r w:rsidR="00870D29" w:rsidRPr="00870D29">
        <w:t>, leur sens et leur conjugaison</w:t>
      </w:r>
      <w:r w:rsidR="00870D29">
        <w:t xml:space="preserve"> (</w:t>
      </w:r>
      <w:r w:rsidR="00870D29" w:rsidRPr="00C17409">
        <w:rPr>
          <w:i/>
          <w:iCs/>
        </w:rPr>
        <w:t xml:space="preserve">ce document est accessible en ligne sur le site de la classe préparatoire </w:t>
      </w:r>
      <w:r w:rsidR="000C24F5" w:rsidRPr="00C17409">
        <w:rPr>
          <w:i/>
          <w:iCs/>
        </w:rPr>
        <w:t>dans la rubrique « préparer la rentrée »</w:t>
      </w:r>
      <w:r w:rsidR="005A5CCD">
        <w:t>).</w:t>
      </w:r>
      <w:r w:rsidR="00006384">
        <w:t xml:space="preserve"> </w:t>
      </w:r>
      <w:r w:rsidR="00006384" w:rsidRPr="00006384">
        <w:t>Cette liste fera l'objet d'une évaluation au cours du mois de septembre</w:t>
      </w:r>
      <w:r w:rsidR="00006384">
        <w:t xml:space="preserve"> </w:t>
      </w:r>
      <w:r w:rsidR="00006384" w:rsidRPr="00006384">
        <w:t>: tableau à remplir et phrases d'application.</w:t>
      </w:r>
    </w:p>
    <w:p w14:paraId="17C25184" w14:textId="77777777" w:rsidR="00766689" w:rsidRDefault="00766689" w:rsidP="00995352">
      <w:pPr>
        <w:jc w:val="center"/>
        <w:rPr>
          <w:b/>
          <w:bCs/>
        </w:rPr>
      </w:pPr>
    </w:p>
    <w:p w14:paraId="3A41413A" w14:textId="68942E55" w:rsidR="00650493" w:rsidRDefault="00650493" w:rsidP="00995352">
      <w:pPr>
        <w:jc w:val="center"/>
        <w:rPr>
          <w:b/>
          <w:bCs/>
        </w:rPr>
      </w:pPr>
      <w:r w:rsidRPr="00650493">
        <w:rPr>
          <w:b/>
          <w:bCs/>
        </w:rPr>
        <w:t>Liste des ouvrage</w:t>
      </w:r>
      <w:r w:rsidR="00F94DD8">
        <w:rPr>
          <w:b/>
          <w:bCs/>
        </w:rPr>
        <w:t>s</w:t>
      </w:r>
      <w:r w:rsidRPr="00650493">
        <w:rPr>
          <w:b/>
          <w:bCs/>
        </w:rPr>
        <w:t xml:space="preserve"> </w:t>
      </w:r>
      <w:r w:rsidR="00F94DD8">
        <w:rPr>
          <w:b/>
          <w:bCs/>
        </w:rPr>
        <w:t xml:space="preserve">et fournitures </w:t>
      </w:r>
      <w:r w:rsidRPr="00650493">
        <w:rPr>
          <w:b/>
          <w:bCs/>
        </w:rPr>
        <w:t>à acheter pour la rentrée</w:t>
      </w:r>
    </w:p>
    <w:p w14:paraId="56E91A58" w14:textId="77777777" w:rsidR="00766689" w:rsidRPr="00766689" w:rsidRDefault="00766689" w:rsidP="00995352">
      <w:pPr>
        <w:jc w:val="center"/>
        <w:rPr>
          <w:b/>
          <w:bCs/>
          <w:sz w:val="16"/>
          <w:szCs w:val="16"/>
        </w:rPr>
      </w:pPr>
    </w:p>
    <w:p w14:paraId="747020DD" w14:textId="5589A7BD" w:rsidR="00650493" w:rsidRPr="00650493" w:rsidRDefault="00650493" w:rsidP="00870D29">
      <w:pPr>
        <w:jc w:val="both"/>
      </w:pPr>
      <w:r w:rsidRPr="00650493">
        <w:rPr>
          <w:i/>
          <w:iCs/>
        </w:rPr>
        <w:t>Introduction à l’économie</w:t>
      </w:r>
      <w:r w:rsidRPr="00650493">
        <w:t xml:space="preserve">, V. </w:t>
      </w:r>
      <w:proofErr w:type="spellStart"/>
      <w:r w:rsidRPr="00650493">
        <w:t>Drobinski</w:t>
      </w:r>
      <w:proofErr w:type="spellEnd"/>
      <w:r w:rsidRPr="00650493">
        <w:t xml:space="preserve">, Ellipses, </w:t>
      </w:r>
      <w:r w:rsidR="009E2212">
        <w:t>4</w:t>
      </w:r>
      <w:r w:rsidRPr="00650493">
        <w:t>ème édition, 202</w:t>
      </w:r>
      <w:r w:rsidR="009E2212">
        <w:t>5</w:t>
      </w:r>
      <w:r w:rsidRPr="00650493">
        <w:t> (ISBN : </w:t>
      </w:r>
      <w:r w:rsidR="00511BBC" w:rsidRPr="00511BBC">
        <w:t>‎ 978-2340098664</w:t>
      </w:r>
      <w:r w:rsidRPr="00650493">
        <w:t>)</w:t>
      </w:r>
    </w:p>
    <w:p w14:paraId="7787FFA2" w14:textId="7044D709" w:rsidR="00203073" w:rsidRDefault="00650493" w:rsidP="00870D29">
      <w:pPr>
        <w:jc w:val="both"/>
        <w:rPr>
          <w:b/>
          <w:bCs/>
        </w:rPr>
      </w:pPr>
      <w:r w:rsidRPr="00650493">
        <w:rPr>
          <w:i/>
          <w:iCs/>
        </w:rPr>
        <w:t>Microéconomie – Cours et applications</w:t>
      </w:r>
      <w:r w:rsidRPr="00650493">
        <w:t xml:space="preserve">, C. </w:t>
      </w:r>
      <w:proofErr w:type="spellStart"/>
      <w:r w:rsidRPr="00650493">
        <w:t>Hachon</w:t>
      </w:r>
      <w:proofErr w:type="spellEnd"/>
      <w:r w:rsidRPr="00650493">
        <w:t xml:space="preserve"> et R.A. Laurent, Nathan Sup, 2013 (ISBN : </w:t>
      </w:r>
      <w:r w:rsidR="002361F2">
        <w:t>9</w:t>
      </w:r>
      <w:r w:rsidRPr="00650493">
        <w:t>78-2091620756)</w:t>
      </w:r>
    </w:p>
    <w:p w14:paraId="2F967273" w14:textId="77777777" w:rsidR="00203073" w:rsidRPr="00203073" w:rsidRDefault="00203073" w:rsidP="00F94DD8">
      <w:pPr>
        <w:jc w:val="both"/>
      </w:pPr>
      <w:r w:rsidRPr="00203073">
        <w:rPr>
          <w:b/>
          <w:bCs/>
        </w:rPr>
        <w:t>Pour les khôlles : </w:t>
      </w:r>
      <w:r w:rsidRPr="00203073">
        <w:t>des feutres effaçables à pointes larges pour tableau blanc (2 couleurs minimum dont noir ou bleu) ainsi qu'une brosse pour effacer et un aimant pour maintenir votre sujet au tableau pendant les khôlles.</w:t>
      </w:r>
    </w:p>
    <w:p w14:paraId="01FA4BEE" w14:textId="45B4517C" w:rsidR="00DF3401" w:rsidRDefault="00203073" w:rsidP="00870D29">
      <w:pPr>
        <w:jc w:val="both"/>
      </w:pPr>
      <w:r w:rsidRPr="00203073">
        <w:rPr>
          <w:b/>
          <w:bCs/>
        </w:rPr>
        <w:t xml:space="preserve">Pour travailler chez vous : </w:t>
      </w:r>
      <w:r w:rsidRPr="00203073">
        <w:t>un tableau blanc (le plus grand possible !)</w:t>
      </w:r>
    </w:p>
    <w:sectPr w:rsidR="00DF3401" w:rsidSect="00766689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0FAF"/>
    <w:multiLevelType w:val="multilevel"/>
    <w:tmpl w:val="C760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060FA"/>
    <w:multiLevelType w:val="multilevel"/>
    <w:tmpl w:val="2C06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01"/>
    <w:rsid w:val="00006384"/>
    <w:rsid w:val="000C24F5"/>
    <w:rsid w:val="000D3618"/>
    <w:rsid w:val="00203073"/>
    <w:rsid w:val="002361F2"/>
    <w:rsid w:val="00384F9E"/>
    <w:rsid w:val="004036A5"/>
    <w:rsid w:val="00511BBC"/>
    <w:rsid w:val="005A28CF"/>
    <w:rsid w:val="005A5CCD"/>
    <w:rsid w:val="00650493"/>
    <w:rsid w:val="00766689"/>
    <w:rsid w:val="00870D29"/>
    <w:rsid w:val="009768AA"/>
    <w:rsid w:val="00995352"/>
    <w:rsid w:val="009E2212"/>
    <w:rsid w:val="00A14E6C"/>
    <w:rsid w:val="00AE4407"/>
    <w:rsid w:val="00B34A48"/>
    <w:rsid w:val="00C17409"/>
    <w:rsid w:val="00D65D7B"/>
    <w:rsid w:val="00DF3401"/>
    <w:rsid w:val="00F94DD8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B65A"/>
  <w15:chartTrackingRefBased/>
  <w15:docId w15:val="{B206E9C7-070A-4D60-8F47-70F0C482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3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3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3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3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3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3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3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3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3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3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3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3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340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340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34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34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34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34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3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3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3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3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3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34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34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340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3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340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340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65D7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5D7B"/>
    <w:rPr>
      <w:color w:val="605E5C"/>
      <w:shd w:val="clear" w:color="auto" w:fill="E1DFDD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0638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0638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paens-lille.com/medias/files/l-essentiel-de-la-grammaire-allemande.pdf" TargetMode="External"/><Relationship Id="rId5" Type="http://schemas.openxmlformats.org/officeDocument/2006/relationships/hyperlink" Target="https://www.apmep.fr/Annales-Terminale-Genera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1952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CANIS</dc:creator>
  <cp:keywords/>
  <dc:description/>
  <cp:lastModifiedBy>eleve</cp:lastModifiedBy>
  <cp:revision>2</cp:revision>
  <dcterms:created xsi:type="dcterms:W3CDTF">2025-06-23T06:51:00Z</dcterms:created>
  <dcterms:modified xsi:type="dcterms:W3CDTF">2025-06-23T06:51:00Z</dcterms:modified>
</cp:coreProperties>
</file>